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301F8" w14:textId="77777777" w:rsidR="00E20900" w:rsidRPr="00E37A1F" w:rsidRDefault="00E20900" w:rsidP="00E209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37A1F">
        <w:rPr>
          <w:rFonts w:ascii="Times New Roman" w:hAnsi="Times New Roman"/>
          <w:sz w:val="24"/>
          <w:szCs w:val="24"/>
        </w:rPr>
        <w:t>TÁRGYMUTATÓ</w:t>
      </w:r>
    </w:p>
    <w:p w14:paraId="514F6966" w14:textId="15CAAE34" w:rsidR="00E20900" w:rsidRPr="00E37A1F" w:rsidRDefault="00E20900" w:rsidP="00E209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37A1F">
        <w:rPr>
          <w:rFonts w:ascii="Times New Roman" w:hAnsi="Times New Roman"/>
          <w:sz w:val="24"/>
          <w:szCs w:val="24"/>
        </w:rPr>
        <w:t xml:space="preserve">2025. </w:t>
      </w:r>
      <w:r w:rsidR="00E37A1F" w:rsidRPr="00E37A1F">
        <w:rPr>
          <w:rFonts w:ascii="Times New Roman" w:hAnsi="Times New Roman"/>
          <w:sz w:val="24"/>
          <w:szCs w:val="24"/>
        </w:rPr>
        <w:t>szeptember 08</w:t>
      </w:r>
      <w:r w:rsidR="004220B1" w:rsidRPr="00E37A1F">
        <w:rPr>
          <w:rFonts w:ascii="Times New Roman" w:hAnsi="Times New Roman"/>
          <w:sz w:val="24"/>
          <w:szCs w:val="24"/>
        </w:rPr>
        <w:t>.</w:t>
      </w:r>
      <w:r w:rsidRPr="00E37A1F">
        <w:rPr>
          <w:rFonts w:ascii="Times New Roman" w:hAnsi="Times New Roman"/>
          <w:sz w:val="24"/>
          <w:szCs w:val="24"/>
        </w:rPr>
        <w:t xml:space="preserve"> Település</w:t>
      </w:r>
      <w:r w:rsidR="004220B1" w:rsidRPr="00E37A1F">
        <w:rPr>
          <w:rFonts w:ascii="Times New Roman" w:hAnsi="Times New Roman"/>
          <w:sz w:val="24"/>
          <w:szCs w:val="24"/>
        </w:rPr>
        <w:t>-</w:t>
      </w:r>
      <w:r w:rsidRPr="00E37A1F">
        <w:rPr>
          <w:rFonts w:ascii="Times New Roman" w:hAnsi="Times New Roman"/>
          <w:sz w:val="24"/>
          <w:szCs w:val="24"/>
        </w:rPr>
        <w:t>fejlesztési Bizottsági ülés</w:t>
      </w:r>
    </w:p>
    <w:p w14:paraId="6E8B53E1" w14:textId="77777777" w:rsidR="00E20900" w:rsidRPr="00E37A1F" w:rsidRDefault="00E20900" w:rsidP="00E209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1DD92B" w14:textId="77777777" w:rsidR="00E20900" w:rsidRPr="00E37A1F" w:rsidRDefault="00E20900" w:rsidP="00E209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213F54" w14:textId="77777777" w:rsidR="00E20900" w:rsidRPr="00E37A1F" w:rsidRDefault="00E20900" w:rsidP="00E209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876B55" w14:textId="77777777" w:rsidR="00E20900" w:rsidRPr="00E37A1F" w:rsidRDefault="00E20900" w:rsidP="00E2090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7A1F">
        <w:rPr>
          <w:rFonts w:ascii="Times New Roman" w:hAnsi="Times New Roman"/>
          <w:sz w:val="24"/>
          <w:szCs w:val="24"/>
        </w:rPr>
        <w:t>Jegyzőkönyv</w:t>
      </w:r>
    </w:p>
    <w:p w14:paraId="522D726C" w14:textId="77777777" w:rsidR="00E20900" w:rsidRPr="00E37A1F" w:rsidRDefault="00E20900" w:rsidP="00E2090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7A1F">
        <w:rPr>
          <w:rFonts w:ascii="Times New Roman" w:hAnsi="Times New Roman"/>
          <w:sz w:val="24"/>
          <w:szCs w:val="24"/>
        </w:rPr>
        <w:t>Meghívó</w:t>
      </w:r>
    </w:p>
    <w:p w14:paraId="17A77E4B" w14:textId="77777777" w:rsidR="00E37A1F" w:rsidRPr="00E37A1F" w:rsidRDefault="00E20900" w:rsidP="00E37A1F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7A1F">
        <w:rPr>
          <w:rFonts w:ascii="Times New Roman" w:hAnsi="Times New Roman"/>
          <w:sz w:val="24"/>
          <w:szCs w:val="24"/>
        </w:rPr>
        <w:t>Jelenléti ív</w:t>
      </w:r>
      <w:bookmarkStart w:id="0" w:name="_Hlk131672297"/>
      <w:bookmarkStart w:id="1" w:name="_Hlk131673024"/>
      <w:bookmarkStart w:id="2" w:name="_Hlk76109197"/>
      <w:bookmarkStart w:id="3" w:name="_Hlk189813033"/>
    </w:p>
    <w:p w14:paraId="11420213" w14:textId="77777777" w:rsidR="00E37A1F" w:rsidRPr="00E37A1F" w:rsidRDefault="00E37A1F" w:rsidP="00E37A1F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7A1F">
        <w:rPr>
          <w:rFonts w:ascii="Times New Roman" w:hAnsi="Times New Roman"/>
          <w:sz w:val="24"/>
          <w:szCs w:val="24"/>
        </w:rPr>
        <w:t>Győrújbarát közigazgatási területéhez tartozó, 0122/11 hrsz-ú magánút elnevezése</w:t>
      </w:r>
      <w:bookmarkEnd w:id="3"/>
    </w:p>
    <w:p w14:paraId="1C12C9BF" w14:textId="77777777" w:rsidR="00E37A1F" w:rsidRPr="00E37A1F" w:rsidRDefault="00E37A1F" w:rsidP="00E37A1F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7A1F">
        <w:rPr>
          <w:rFonts w:ascii="Times New Roman" w:hAnsi="Times New Roman"/>
          <w:sz w:val="24"/>
          <w:szCs w:val="24"/>
        </w:rPr>
        <w:t>Győrújbarát 2326 hrsz-ú út szélesítéséhez terület térítésmentes átruházásához kapcsolódó hozzájárulási kérelem</w:t>
      </w:r>
    </w:p>
    <w:p w14:paraId="59F0054E" w14:textId="77777777" w:rsidR="00E37A1F" w:rsidRPr="00E37A1F" w:rsidRDefault="00E37A1F" w:rsidP="00E37A1F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7A1F">
        <w:rPr>
          <w:rFonts w:ascii="Times New Roman" w:hAnsi="Times New Roman"/>
          <w:sz w:val="24"/>
          <w:szCs w:val="24"/>
        </w:rPr>
        <w:t>Győrújbarát 3652/2 hrsz-ú út szélesítéséhez terület térítésmentes átruházásához kapcsolódó hozzájárulási kérelem</w:t>
      </w:r>
    </w:p>
    <w:p w14:paraId="01CE5038" w14:textId="77777777" w:rsidR="00E37A1F" w:rsidRPr="00E37A1F" w:rsidRDefault="00E37A1F" w:rsidP="00E37A1F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7A1F">
        <w:rPr>
          <w:rFonts w:ascii="Times New Roman" w:hAnsi="Times New Roman"/>
          <w:sz w:val="24"/>
          <w:szCs w:val="24"/>
        </w:rPr>
        <w:t>Győrújbarát 3703/5 hrsz-ú zártkerti ingatlan belterületbe vonása</w:t>
      </w:r>
    </w:p>
    <w:p w14:paraId="7242B463" w14:textId="77777777" w:rsidR="00E37A1F" w:rsidRPr="00E37A1F" w:rsidRDefault="00E37A1F" w:rsidP="00E37A1F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7A1F">
        <w:rPr>
          <w:rFonts w:ascii="Times New Roman" w:hAnsi="Times New Roman"/>
          <w:sz w:val="24"/>
          <w:szCs w:val="24"/>
        </w:rPr>
        <w:t>Győrújbarát településrendezési tervi eszközök módosítása elfogadása (</w:t>
      </w:r>
      <w:proofErr w:type="spellStart"/>
      <w:r w:rsidRPr="00E37A1F">
        <w:rPr>
          <w:rFonts w:ascii="Times New Roman" w:hAnsi="Times New Roman"/>
          <w:sz w:val="24"/>
          <w:szCs w:val="24"/>
        </w:rPr>
        <w:t>msz</w:t>
      </w:r>
      <w:proofErr w:type="spellEnd"/>
      <w:r w:rsidRPr="00E37A1F">
        <w:rPr>
          <w:rFonts w:ascii="Times New Roman" w:hAnsi="Times New Roman"/>
          <w:sz w:val="24"/>
          <w:szCs w:val="24"/>
        </w:rPr>
        <w:t xml:space="preserve">: 23099) </w:t>
      </w:r>
    </w:p>
    <w:p w14:paraId="097DA8B2" w14:textId="77777777" w:rsidR="00E37A1F" w:rsidRPr="00E37A1F" w:rsidRDefault="00E37A1F" w:rsidP="00E37A1F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7A1F">
        <w:rPr>
          <w:rFonts w:ascii="Times New Roman" w:hAnsi="Times New Roman"/>
          <w:sz w:val="24"/>
          <w:szCs w:val="24"/>
        </w:rPr>
        <w:t xml:space="preserve">Győrújbarát rendezési </w:t>
      </w:r>
      <w:proofErr w:type="gramStart"/>
      <w:r w:rsidRPr="00E37A1F">
        <w:rPr>
          <w:rFonts w:ascii="Times New Roman" w:hAnsi="Times New Roman"/>
          <w:sz w:val="24"/>
          <w:szCs w:val="24"/>
        </w:rPr>
        <w:t>terv módosításhoz</w:t>
      </w:r>
      <w:proofErr w:type="gramEnd"/>
      <w:r w:rsidRPr="00E37A1F">
        <w:rPr>
          <w:rFonts w:ascii="Times New Roman" w:hAnsi="Times New Roman"/>
          <w:sz w:val="24"/>
          <w:szCs w:val="24"/>
        </w:rPr>
        <w:t xml:space="preserve"> kapcsolódó Környezeti Értékelés szükségességéről szóló döntés (MSZ 24122)</w:t>
      </w:r>
    </w:p>
    <w:p w14:paraId="60779284" w14:textId="77777777" w:rsidR="00E37A1F" w:rsidRPr="00E37A1F" w:rsidRDefault="00E37A1F" w:rsidP="00E37A1F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7A1F">
        <w:rPr>
          <w:rFonts w:ascii="Times New Roman" w:hAnsi="Times New Roman"/>
          <w:sz w:val="24"/>
          <w:szCs w:val="24"/>
        </w:rPr>
        <w:t xml:space="preserve">Győrújbarát rendezési </w:t>
      </w:r>
      <w:proofErr w:type="gramStart"/>
      <w:r w:rsidRPr="00E37A1F">
        <w:rPr>
          <w:rFonts w:ascii="Times New Roman" w:hAnsi="Times New Roman"/>
          <w:sz w:val="24"/>
          <w:szCs w:val="24"/>
        </w:rPr>
        <w:t>terv módosításhoz</w:t>
      </w:r>
      <w:proofErr w:type="gramEnd"/>
      <w:r w:rsidRPr="00E37A1F">
        <w:rPr>
          <w:rFonts w:ascii="Times New Roman" w:hAnsi="Times New Roman"/>
          <w:sz w:val="24"/>
          <w:szCs w:val="24"/>
        </w:rPr>
        <w:t xml:space="preserve"> kapcsolódó Környezeti Értékelés szükségességéről szóló döntés (MSZ 25080)</w:t>
      </w:r>
    </w:p>
    <w:p w14:paraId="0C6FF9DC" w14:textId="77777777" w:rsidR="00E37A1F" w:rsidRPr="00E37A1F" w:rsidRDefault="00E37A1F" w:rsidP="00E37A1F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37A1F">
        <w:rPr>
          <w:rFonts w:ascii="Times New Roman" w:hAnsi="Times New Roman"/>
          <w:sz w:val="24"/>
          <w:szCs w:val="24"/>
        </w:rPr>
        <w:t>Balter</w:t>
      </w:r>
      <w:proofErr w:type="spellEnd"/>
      <w:r w:rsidRPr="00E37A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37A1F">
        <w:rPr>
          <w:rFonts w:ascii="Times New Roman" w:hAnsi="Times New Roman"/>
          <w:sz w:val="24"/>
          <w:szCs w:val="24"/>
        </w:rPr>
        <w:t>Bau</w:t>
      </w:r>
      <w:proofErr w:type="spellEnd"/>
      <w:r w:rsidRPr="00E37A1F">
        <w:rPr>
          <w:rFonts w:ascii="Times New Roman" w:hAnsi="Times New Roman"/>
          <w:sz w:val="24"/>
          <w:szCs w:val="24"/>
        </w:rPr>
        <w:t xml:space="preserve"> Kft. által benyújtott telepítési tanulmányterv</w:t>
      </w:r>
    </w:p>
    <w:p w14:paraId="75ACA73E" w14:textId="31AE729F" w:rsidR="00E37A1F" w:rsidRPr="00E37A1F" w:rsidRDefault="00E37A1F" w:rsidP="00E37A1F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7A1F">
        <w:rPr>
          <w:rFonts w:ascii="Times New Roman" w:hAnsi="Times New Roman"/>
          <w:iCs/>
          <w:sz w:val="24"/>
          <w:szCs w:val="24"/>
        </w:rPr>
        <w:t>A településrendezési szerződések-megkötésének szabályairól, és a közterület-kialakítási terv készítésének rendjéről szóló 23/2017.(XI.15.) önkormányzati rendelet módosítása</w:t>
      </w:r>
    </w:p>
    <w:p w14:paraId="4A9A73F6" w14:textId="77777777" w:rsidR="00E37A1F" w:rsidRPr="00E37A1F" w:rsidRDefault="00E37A1F" w:rsidP="00E37A1F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61E109" w14:textId="77777777" w:rsidR="004220B1" w:rsidRPr="00E37A1F" w:rsidRDefault="004220B1" w:rsidP="004220B1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F58E09" w14:textId="77777777" w:rsidR="00E20900" w:rsidRPr="00E37A1F" w:rsidRDefault="00E20900" w:rsidP="00E2090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bookmarkEnd w:id="0"/>
    <w:bookmarkEnd w:id="1"/>
    <w:bookmarkEnd w:id="2"/>
    <w:p w14:paraId="7356EA99" w14:textId="77777777" w:rsidR="00E20900" w:rsidRPr="00E37A1F" w:rsidRDefault="00E20900" w:rsidP="00E2090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72EF2F" w14:textId="77777777" w:rsidR="00E20900" w:rsidRPr="00E37A1F" w:rsidRDefault="00E20900" w:rsidP="00E2090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4EC4CE" w14:textId="77777777" w:rsidR="00E20900" w:rsidRPr="00E37A1F" w:rsidRDefault="00E20900" w:rsidP="00E2090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E0C770" w14:textId="77777777" w:rsidR="00E20900" w:rsidRPr="00E37A1F" w:rsidRDefault="00E20900" w:rsidP="00E2090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449C49" w14:textId="77777777" w:rsidR="00E20900" w:rsidRPr="00E37A1F" w:rsidRDefault="00E20900">
      <w:pPr>
        <w:rPr>
          <w:sz w:val="24"/>
          <w:szCs w:val="24"/>
        </w:rPr>
      </w:pPr>
    </w:p>
    <w:sectPr w:rsidR="00E20900" w:rsidRPr="00E37A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618F7"/>
    <w:multiLevelType w:val="hybridMultilevel"/>
    <w:tmpl w:val="04940F5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4431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900"/>
    <w:rsid w:val="004220B1"/>
    <w:rsid w:val="00614D5B"/>
    <w:rsid w:val="00AE6A7B"/>
    <w:rsid w:val="00DF098F"/>
    <w:rsid w:val="00E20900"/>
    <w:rsid w:val="00E37A1F"/>
    <w:rsid w:val="00FB1847"/>
    <w:rsid w:val="00FE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F1377"/>
  <w15:chartTrackingRefBased/>
  <w15:docId w15:val="{129699CE-7A0A-408E-A83E-04ACF4E39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20900"/>
    <w:pPr>
      <w:spacing w:line="259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E209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209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209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209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209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209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209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209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209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209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209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209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2090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2090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2090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2090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2090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2090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209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20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209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209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209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2090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2090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2090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209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2090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209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897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Dombi Márta</dc:creator>
  <cp:keywords/>
  <dc:description/>
  <cp:lastModifiedBy>Dombi Márta</cp:lastModifiedBy>
  <cp:revision>4</cp:revision>
  <dcterms:created xsi:type="dcterms:W3CDTF">2025-05-28T11:22:00Z</dcterms:created>
  <dcterms:modified xsi:type="dcterms:W3CDTF">2025-10-07T07:37:00Z</dcterms:modified>
</cp:coreProperties>
</file>